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24904" w14:textId="6F8D15E9" w:rsidR="00390F79" w:rsidRDefault="00390F79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13BC46A2" w14:textId="2F5C40DC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4F4639">
        <w:rPr>
          <w:rFonts w:ascii="Arial Narrow" w:eastAsia="Times New Roman" w:hAnsi="Arial Narrow"/>
          <w:sz w:val="24"/>
          <w:szCs w:val="24"/>
        </w:rPr>
        <w:t>10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70DA7123" w14:textId="503E91A3" w:rsidR="00EA0046" w:rsidRPr="009050AC" w:rsidRDefault="00336B7C" w:rsidP="00EA0046">
      <w:pPr>
        <w:spacing w:after="0" w:line="312" w:lineRule="auto"/>
        <w:rPr>
          <w:rFonts w:ascii="Arial Narrow" w:hAnsi="Arial Narrow"/>
          <w:b/>
          <w:bCs/>
          <w:iCs/>
          <w:sz w:val="28"/>
          <w:szCs w:val="28"/>
        </w:rPr>
      </w:pPr>
      <w:r w:rsidRPr="00D2109A">
        <w:rPr>
          <w:rFonts w:ascii="Arial Narrow" w:hAnsi="Arial Narrow"/>
          <w:sz w:val="24"/>
          <w:szCs w:val="24"/>
        </w:rPr>
        <w:t xml:space="preserve">składane na podstawie § 2 ust. 1 pkt. 7 Rozporządzenia Ministra Rozwoju, Pracy i Technologii </w:t>
      </w:r>
      <w:r w:rsidR="009C4F56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 xml:space="preserve">z dnia 23 grudnia 2020 r. w sprawie </w:t>
      </w:r>
      <w:r w:rsidRPr="00AC0EC9">
        <w:rPr>
          <w:rFonts w:ascii="Arial Narrow" w:hAnsi="Arial Narrow"/>
          <w:sz w:val="24"/>
          <w:szCs w:val="24"/>
        </w:rPr>
        <w:t xml:space="preserve">podmiotowych środków dowodowych oraz innych dokumentów </w:t>
      </w:r>
      <w:r w:rsidR="009C4F56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</w:rPr>
        <w:t>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  <w:r w:rsidR="00CC0B15" w:rsidRPr="00CC0B15">
        <w:rPr>
          <w:rFonts w:asciiTheme="minorHAnsi" w:eastAsiaTheme="minorEastAsia" w:hAnsiTheme="minorHAnsi" w:cstheme="minorBidi"/>
          <w:b/>
          <w:bCs/>
          <w:lang w:eastAsia="en-US"/>
        </w:rPr>
        <w:t xml:space="preserve"> </w:t>
      </w:r>
      <w:bookmarkStart w:id="1" w:name="_Hlk116900814"/>
      <w:bookmarkStart w:id="2" w:name="_Hlk158633363"/>
      <w:bookmarkEnd w:id="0"/>
      <w:r w:rsidR="004F4639" w:rsidRPr="00526D6E">
        <w:rPr>
          <w:rFonts w:ascii="Arial Narrow" w:hAnsi="Arial Narrow"/>
          <w:b/>
          <w:sz w:val="32"/>
          <w:szCs w:val="32"/>
        </w:rPr>
        <w:t>Przebudowa ulic: Szkolna, Browarna, Spółdzielcza w Ostrowcu Świętokrzyskim</w:t>
      </w:r>
      <w:bookmarkStart w:id="3" w:name="_GoBack"/>
      <w:bookmarkEnd w:id="2"/>
      <w:bookmarkEnd w:id="3"/>
    </w:p>
    <w:p w14:paraId="49B4AAAB" w14:textId="5FC0571A" w:rsidR="00241F0A" w:rsidRPr="00911994" w:rsidRDefault="00241F0A" w:rsidP="00390F79">
      <w:pPr>
        <w:spacing w:after="0" w:line="240" w:lineRule="auto"/>
        <w:rPr>
          <w:rStyle w:val="Odwoanieprzypisudolnego"/>
          <w:rFonts w:ascii="Arial Narrow" w:hAnsi="Arial Narrow"/>
          <w:b/>
          <w:bCs/>
          <w:sz w:val="24"/>
          <w:szCs w:val="24"/>
          <w:vertAlign w:val="baseline"/>
        </w:rPr>
      </w:pPr>
    </w:p>
    <w:bookmarkEnd w:id="1"/>
    <w:p w14:paraId="1F342D55" w14:textId="32EFCD8E" w:rsidR="00336B7C" w:rsidRPr="00D2109A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ustawy </w:t>
      </w:r>
      <w:proofErr w:type="spellStart"/>
      <w:r w:rsidRPr="00D2109A">
        <w:rPr>
          <w:rFonts w:ascii="Arial Narrow" w:hAnsi="Arial Narrow"/>
          <w:bCs/>
          <w:sz w:val="24"/>
          <w:szCs w:val="24"/>
          <w:lang w:eastAsia="en-US"/>
        </w:rPr>
        <w:t>Pzp</w:t>
      </w:r>
      <w:proofErr w:type="spellEnd"/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 </w:t>
      </w:r>
      <w:r w:rsidR="00D2109A">
        <w:rPr>
          <w:rFonts w:ascii="Arial Narrow" w:hAnsi="Arial Narrow"/>
          <w:bCs/>
          <w:sz w:val="24"/>
          <w:szCs w:val="24"/>
          <w:lang w:eastAsia="en-US"/>
        </w:rPr>
        <w:br/>
      </w:r>
      <w:r w:rsidRPr="00D2109A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D2109A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D2109A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2F3B303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3E5A3B1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D2109A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49F331EE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16685F5C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D2109A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D2109A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D2109A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403DA3F9" w14:textId="01B6ABA1" w:rsidR="00062BEE" w:rsidRDefault="00062BEE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b/>
          <w:bCs/>
          <w:i/>
          <w:color w:val="4472C4" w:themeColor="accent1"/>
        </w:rPr>
        <w:t xml:space="preserve">Oświadczenie należy podpisać kwalifikowanym podpisem elektronicznym, podpisem zaufanym </w:t>
      </w:r>
      <w:r>
        <w:rPr>
          <w:rFonts w:ascii="Arial Narrow" w:hAnsi="Arial Narrow"/>
          <w:b/>
          <w:bCs/>
          <w:i/>
          <w:color w:val="4472C4" w:themeColor="accent1"/>
        </w:rPr>
        <w:br/>
      </w:r>
      <w:r w:rsidRPr="00D2109A">
        <w:rPr>
          <w:rFonts w:ascii="Arial Narrow" w:hAnsi="Arial Narrow"/>
          <w:b/>
          <w:bCs/>
          <w:i/>
          <w:color w:val="4472C4" w:themeColor="accent1"/>
        </w:rPr>
        <w:t>lub podpisem osobistym przez osoby uprawnione do reprezentacji podmiotu składającego ten dokument</w:t>
      </w:r>
    </w:p>
    <w:sectPr w:rsidR="00062BEE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BB2D2" w14:textId="77777777" w:rsidR="00A3687A" w:rsidRDefault="00A368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66A54" w14:textId="77777777" w:rsidR="00124121" w:rsidRDefault="004F46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BA29" w14:textId="77777777" w:rsidR="00A3687A" w:rsidRDefault="00A36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EF8F" w14:textId="77777777" w:rsidR="00A3687A" w:rsidRDefault="00A36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D09A1" w14:textId="77777777" w:rsidR="00A3687A" w:rsidRDefault="00A368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09C47" w14:textId="77777777" w:rsidR="00A3687A" w:rsidRDefault="00A36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2BEE"/>
    <w:rsid w:val="00067E27"/>
    <w:rsid w:val="000C5AC8"/>
    <w:rsid w:val="001320FA"/>
    <w:rsid w:val="00186273"/>
    <w:rsid w:val="001E74C6"/>
    <w:rsid w:val="00215CE8"/>
    <w:rsid w:val="00241F0A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403C93"/>
    <w:rsid w:val="0049198F"/>
    <w:rsid w:val="004B2AE6"/>
    <w:rsid w:val="004F4639"/>
    <w:rsid w:val="00517523"/>
    <w:rsid w:val="005F75A2"/>
    <w:rsid w:val="00632728"/>
    <w:rsid w:val="00767055"/>
    <w:rsid w:val="007D167F"/>
    <w:rsid w:val="007F6BD4"/>
    <w:rsid w:val="00855BCD"/>
    <w:rsid w:val="00864013"/>
    <w:rsid w:val="008906E8"/>
    <w:rsid w:val="00891850"/>
    <w:rsid w:val="008F321A"/>
    <w:rsid w:val="008F626B"/>
    <w:rsid w:val="009050AC"/>
    <w:rsid w:val="00911994"/>
    <w:rsid w:val="009C4F56"/>
    <w:rsid w:val="00A22FB9"/>
    <w:rsid w:val="00A3687A"/>
    <w:rsid w:val="00A52E3C"/>
    <w:rsid w:val="00AC0EC9"/>
    <w:rsid w:val="00AC5103"/>
    <w:rsid w:val="00AE6253"/>
    <w:rsid w:val="00B33EE5"/>
    <w:rsid w:val="00B75058"/>
    <w:rsid w:val="00BD4CDA"/>
    <w:rsid w:val="00C119E2"/>
    <w:rsid w:val="00C3145A"/>
    <w:rsid w:val="00CC0B15"/>
    <w:rsid w:val="00D2109A"/>
    <w:rsid w:val="00DA1087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DDDDE-74AA-4DB5-A936-13D36479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2024-02-12T13:17:00Z</cp:lastPrinted>
  <dcterms:created xsi:type="dcterms:W3CDTF">2024-02-12T13:17:00Z</dcterms:created>
  <dcterms:modified xsi:type="dcterms:W3CDTF">2024-02-12T13:17:00Z</dcterms:modified>
</cp:coreProperties>
</file>